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10B34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16153"/>
      <w:bookmarkStart w:id="1" w:name="_Toc22918"/>
      <w:bookmarkStart w:id="2" w:name="_Toc22672"/>
      <w:bookmarkStart w:id="3" w:name="_Toc32038"/>
      <w:bookmarkStart w:id="4" w:name="_Toc10611"/>
      <w:bookmarkStart w:id="5" w:name="_Toc32603"/>
      <w:bookmarkStart w:id="6" w:name="_Toc9323"/>
      <w:bookmarkStart w:id="7" w:name="_Toc13366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bookmarkEnd w:id="0"/>
    <w:bookmarkEnd w:id="1"/>
    <w:p w14:paraId="6BC1D66F">
      <w:pPr>
        <w:numPr>
          <w:ilvl w:val="0"/>
          <w:numId w:val="0"/>
        </w:numPr>
        <w:jc w:val="center"/>
        <w:outlineLvl w:val="0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bookmarkStart w:id="8" w:name="_GoBack"/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t>安管人员理论考前培训流程</w:t>
      </w:r>
      <w:bookmarkEnd w:id="8"/>
    </w:p>
    <w:p w14:paraId="2055F97A">
      <w:pPr>
        <w:numPr>
          <w:ilvl w:val="0"/>
          <w:numId w:val="0"/>
        </w:numPr>
        <w:jc w:val="center"/>
        <w:outlineLvl w:val="0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</w:p>
    <w:p w14:paraId="2C4C2C52">
      <w:pPr>
        <w:numPr>
          <w:ilvl w:val="0"/>
          <w:numId w:val="1"/>
        </w:numPr>
        <w:ind w:firstLine="42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1142365</wp:posOffset>
            </wp:positionV>
            <wp:extent cx="5269865" cy="2453005"/>
            <wp:effectExtent l="0" t="0" r="6985" b="444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内蒙古鸿羽职业培训学校</w:t>
      </w:r>
      <w:r>
        <w:rPr>
          <w:rFonts w:hint="eastAsia" w:ascii="仿宋" w:hAnsi="仿宋" w:eastAsia="仿宋" w:cs="仿宋"/>
          <w:sz w:val="32"/>
          <w:szCs w:val="32"/>
        </w:rPr>
        <w:t>官网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https://www.nmghyxx.com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官方网站，选择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网上办事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安管人员学习入口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模块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66F31D5D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CF0530A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C680428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C2D4E83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0D10049"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A50A3F8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</w:p>
    <w:p w14:paraId="6656108A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762000</wp:posOffset>
            </wp:positionV>
            <wp:extent cx="5268595" cy="3509645"/>
            <wp:effectExtent l="0" t="0" r="8255" b="1460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二、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点击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免费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注册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】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按钮进行注册，注册时需提供有效的手机号码。注册完成后可用手机号码进行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登录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；</w:t>
      </w:r>
    </w:p>
    <w:p w14:paraId="3D40414F">
      <w:pP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br w:type="page"/>
      </w:r>
    </w:p>
    <w:p w14:paraId="1B63144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三、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用户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登录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后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点击【查看个人信息】-【完善信息】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完善个人信息，个人信息不完整无法播放课件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完善信息后，点击【保存】；</w:t>
      </w:r>
    </w:p>
    <w:p w14:paraId="4430D967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80" w:firstLineChars="20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50800</wp:posOffset>
            </wp:positionV>
            <wp:extent cx="5271135" cy="2329815"/>
            <wp:effectExtent l="0" t="0" r="5715" b="13335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C898BC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200" w:right="0" w:rightChars="0"/>
        <w:jc w:val="center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</w:p>
    <w:p w14:paraId="7FC7DDD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center"/>
      </w:pPr>
    </w:p>
    <w:p w14:paraId="7CFA9FF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</w:p>
    <w:p w14:paraId="2629A13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</w:p>
    <w:p w14:paraId="0F56562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</w:p>
    <w:p w14:paraId="2924A31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</w:p>
    <w:p w14:paraId="69DBD65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76200</wp:posOffset>
            </wp:positionV>
            <wp:extent cx="5261610" cy="4428490"/>
            <wp:effectExtent l="0" t="0" r="15240" b="1016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5E6D3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</w:p>
    <w:p w14:paraId="0C211108"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点击左上角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首页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】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--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购买课程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】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 xml:space="preserve">或点击课程图片购买课程。在【个人中心】-- 【我的课程】处学习课程。               </w:t>
      </w:r>
      <w:r>
        <w:drawing>
          <wp:inline distT="0" distB="0" distL="114300" distR="114300">
            <wp:extent cx="5290185" cy="3973195"/>
            <wp:effectExtent l="0" t="0" r="5715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EAA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</w:p>
    <w:p w14:paraId="387DD7F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271770" cy="3143885"/>
            <wp:effectExtent l="0" t="0" r="5080" b="1841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C6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</w:p>
    <w:p w14:paraId="2C790049"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学习完成后可在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证书档案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处下载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【学时审验卡】</w:t>
      </w:r>
    </w:p>
    <w:p w14:paraId="64C2BC54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3848735"/>
            <wp:effectExtent l="0" t="0" r="9525" b="184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5EF2B">
      <w:pPr>
        <w:numPr>
          <w:ilvl w:val="0"/>
          <w:numId w:val="3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如需开具发票，请在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我的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订单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--【已支付订单】--【申请开票】处进行发票申请。</w:t>
      </w:r>
    </w:p>
    <w:p w14:paraId="2F3305F1">
      <w:pP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29210</wp:posOffset>
            </wp:positionV>
            <wp:extent cx="5271770" cy="3499485"/>
            <wp:effectExtent l="0" t="0" r="5080" b="5715"/>
            <wp:wrapNone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42AFAC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default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七、考前培训完成后，可在安管人员知识考试系统申请考试（https://wlpx.nmgdata.org.cn/#/zjt/login）。</w:t>
      </w:r>
    </w:p>
    <w:p w14:paraId="65F1AF1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55" w:lineRule="atLeast"/>
        <w:ind w:right="0" w:firstLine="640" w:firstLineChars="200"/>
        <w:jc w:val="left"/>
        <w:rPr>
          <w:rFonts w:hint="default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2025年11月1日之前完成培训学习的学员，考生类型选择“社会化考生”。申报考试时，需上传《法人承诺书》《安全生产知识培训审验卡》。</w:t>
      </w:r>
    </w:p>
    <w:p w14:paraId="12B445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55" w:lineRule="atLeast"/>
        <w:ind w:right="0"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2025年11月1日之后完成培训学习的学员，考生类型选择“非社会化考生”。申报考试时，仅需上传《法人承诺书》。</w:t>
      </w:r>
    </w:p>
    <w:p w14:paraId="37BF9C40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both"/>
        <w:rPr>
          <w:rFonts w:hint="eastAsia"/>
          <w:lang w:val="en-US" w:eastAsia="zh-CN"/>
        </w:rPr>
      </w:pPr>
    </w:p>
    <w:p w14:paraId="315704A3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both"/>
      </w:pPr>
    </w:p>
    <w:p w14:paraId="1F906C6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/>
        <w:jc w:val="center"/>
      </w:pPr>
    </w:p>
    <w:p w14:paraId="4716C1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default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安管人员考前培训注意事项：</w:t>
      </w:r>
    </w:p>
    <w:p w14:paraId="39E3A9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一、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学习的电脑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须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具备视频采集功能，学习时将不定期进行视频抓拍。</w:t>
      </w:r>
    </w:p>
    <w:p w14:paraId="3ACD2F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二、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视频播放过程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中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页面始终保持在最顶端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否则视频将暂停播放。</w:t>
      </w:r>
    </w:p>
    <w:p w14:paraId="73BFC79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三、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课程学习过程中随机出现相关问题或提示，请及时作出反馈，否则视频将暂停播放。</w:t>
      </w:r>
    </w:p>
    <w:p w14:paraId="665BE2B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四、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视频播放窗口右侧设有笔记功能，可实时记录难点、考点、疑点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方便复习。</w:t>
      </w:r>
    </w:p>
    <w:bookmarkEnd w:id="2"/>
    <w:bookmarkEnd w:id="3"/>
    <w:bookmarkEnd w:id="4"/>
    <w:bookmarkEnd w:id="5"/>
    <w:bookmarkEnd w:id="6"/>
    <w:bookmarkEnd w:id="7"/>
    <w:p w14:paraId="7F106273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2CC61F9-1E81-4EB9-A71F-B8A80B06D1F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DA3EC20-659B-4D9C-AD5F-4E5D3B96BFB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861A0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FD148A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43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FD148A">
                    <w:pPr>
                      <w:pStyle w:val="2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43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A1C5B"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DA65D3"/>
    <w:multiLevelType w:val="singleLevel"/>
    <w:tmpl w:val="CFDA65D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C5F46C8"/>
    <w:multiLevelType w:val="singleLevel"/>
    <w:tmpl w:val="4C5F46C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E4140F5"/>
    <w:multiLevelType w:val="singleLevel"/>
    <w:tmpl w:val="6E4140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MzdjYzQyZTNhMzNkOTkwY2FiODdjNzk1MjBiZWQifQ=="/>
  </w:docVars>
  <w:rsids>
    <w:rsidRoot w:val="00000000"/>
    <w:rsid w:val="001F3ADA"/>
    <w:rsid w:val="02C46BBB"/>
    <w:rsid w:val="04082AD7"/>
    <w:rsid w:val="044E498E"/>
    <w:rsid w:val="04D56E5D"/>
    <w:rsid w:val="057E12A3"/>
    <w:rsid w:val="05BE5B43"/>
    <w:rsid w:val="06471FDD"/>
    <w:rsid w:val="06FF32F5"/>
    <w:rsid w:val="0A2763AD"/>
    <w:rsid w:val="0A6C3DC0"/>
    <w:rsid w:val="0A92134D"/>
    <w:rsid w:val="0C355F4E"/>
    <w:rsid w:val="0C5D1D18"/>
    <w:rsid w:val="0CC32BCF"/>
    <w:rsid w:val="0D645222"/>
    <w:rsid w:val="0E8A0CB9"/>
    <w:rsid w:val="0F956088"/>
    <w:rsid w:val="103049A5"/>
    <w:rsid w:val="10E50428"/>
    <w:rsid w:val="11B5429E"/>
    <w:rsid w:val="1283614B"/>
    <w:rsid w:val="13AE5DCB"/>
    <w:rsid w:val="1498099F"/>
    <w:rsid w:val="16677B31"/>
    <w:rsid w:val="17DD4AF4"/>
    <w:rsid w:val="180C0990"/>
    <w:rsid w:val="193A152D"/>
    <w:rsid w:val="1A125438"/>
    <w:rsid w:val="1A4B621C"/>
    <w:rsid w:val="1E164317"/>
    <w:rsid w:val="1F30765A"/>
    <w:rsid w:val="21D267A7"/>
    <w:rsid w:val="24AF254A"/>
    <w:rsid w:val="24ED38F7"/>
    <w:rsid w:val="25C1100C"/>
    <w:rsid w:val="25CE54D7"/>
    <w:rsid w:val="25F56F08"/>
    <w:rsid w:val="280841BD"/>
    <w:rsid w:val="283755B5"/>
    <w:rsid w:val="287819E1"/>
    <w:rsid w:val="2A273408"/>
    <w:rsid w:val="2CFF241A"/>
    <w:rsid w:val="2E24038A"/>
    <w:rsid w:val="2F4D3910"/>
    <w:rsid w:val="2F805A94"/>
    <w:rsid w:val="30336FAA"/>
    <w:rsid w:val="34B65AB4"/>
    <w:rsid w:val="36CF5679"/>
    <w:rsid w:val="3962620A"/>
    <w:rsid w:val="3A3951BD"/>
    <w:rsid w:val="3A52002D"/>
    <w:rsid w:val="3C5502A8"/>
    <w:rsid w:val="3CA628B2"/>
    <w:rsid w:val="3D754DFB"/>
    <w:rsid w:val="3DC654EF"/>
    <w:rsid w:val="3E2A7486"/>
    <w:rsid w:val="3E6F67E0"/>
    <w:rsid w:val="3EA82911"/>
    <w:rsid w:val="3F536D21"/>
    <w:rsid w:val="3FA27361"/>
    <w:rsid w:val="40582115"/>
    <w:rsid w:val="407F76A2"/>
    <w:rsid w:val="418B30AE"/>
    <w:rsid w:val="42452638"/>
    <w:rsid w:val="42D31157"/>
    <w:rsid w:val="43EF1E61"/>
    <w:rsid w:val="44B00772"/>
    <w:rsid w:val="45126D36"/>
    <w:rsid w:val="45B93656"/>
    <w:rsid w:val="468E6891"/>
    <w:rsid w:val="47086643"/>
    <w:rsid w:val="4A9401EE"/>
    <w:rsid w:val="4A9962BC"/>
    <w:rsid w:val="4B3A0D95"/>
    <w:rsid w:val="4C74178D"/>
    <w:rsid w:val="4CB30DFF"/>
    <w:rsid w:val="4CD35ED5"/>
    <w:rsid w:val="4CEA6032"/>
    <w:rsid w:val="4F4B17C3"/>
    <w:rsid w:val="505B4019"/>
    <w:rsid w:val="51022355"/>
    <w:rsid w:val="520619D1"/>
    <w:rsid w:val="547C5F7A"/>
    <w:rsid w:val="54B273BA"/>
    <w:rsid w:val="56A31EE4"/>
    <w:rsid w:val="57016C0B"/>
    <w:rsid w:val="57E52089"/>
    <w:rsid w:val="594F1EAF"/>
    <w:rsid w:val="59D423B5"/>
    <w:rsid w:val="59F12F67"/>
    <w:rsid w:val="5A7A11AE"/>
    <w:rsid w:val="5A862593"/>
    <w:rsid w:val="5B0E18F6"/>
    <w:rsid w:val="5C621EFA"/>
    <w:rsid w:val="5DC904A2"/>
    <w:rsid w:val="63732C3E"/>
    <w:rsid w:val="63862972"/>
    <w:rsid w:val="63E0340B"/>
    <w:rsid w:val="641459A8"/>
    <w:rsid w:val="6833299C"/>
    <w:rsid w:val="68923621"/>
    <w:rsid w:val="694806C9"/>
    <w:rsid w:val="6AE663EC"/>
    <w:rsid w:val="6BDA0E02"/>
    <w:rsid w:val="6D9263B7"/>
    <w:rsid w:val="6DE309C1"/>
    <w:rsid w:val="72D60AF4"/>
    <w:rsid w:val="72FA2A34"/>
    <w:rsid w:val="74457D9F"/>
    <w:rsid w:val="74F52132"/>
    <w:rsid w:val="758A4722"/>
    <w:rsid w:val="76B3217B"/>
    <w:rsid w:val="7DE22A43"/>
    <w:rsid w:val="7E18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1137</Words>
  <Characters>1311</Characters>
  <Lines>0</Lines>
  <Paragraphs>0</Paragraphs>
  <TotalTime>4</TotalTime>
  <ScaleCrop>false</ScaleCrop>
  <LinksUpToDate>false</LinksUpToDate>
  <CharactersWithSpaces>1337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2024-02-20T01:26:00Z</dcterms:created>
  <dc:creator>HUAWEI</dc:creator>
  <cp:lastModifiedBy>程译葳</cp:lastModifiedBy>
  <cp:lastPrinted>2025-01-07T07:17:00Z</cp:lastPrinted>
  <dcterms:modified xsi:type="dcterms:W3CDTF">2026-01-15T02:55:35Z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D2F94BA9CD61426AA7ED76E2534261A9_13</vt:lpwstr>
  </property>
  <property fmtid="{D5CDD505-2E9C-101B-9397-08002B2CF9AE}" pid="4" name="KSOTemplateDocerSaveRecord">
    <vt:lpwstr>eyJoZGlkIjoiZGEyNjRiOGVjNGQ4OGM0YzEzYzQ1MWZkNTM4MWNiNmEiLCJ1c2VySWQiOiIyODMxNDgzMDIifQ==</vt:lpwstr>
  </property>
</Properties>
</file>